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CD" w:rsidRPr="001E4373" w:rsidRDefault="00A308CA" w:rsidP="008679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73">
        <w:rPr>
          <w:rFonts w:ascii="Times New Roman" w:hAnsi="Times New Roman" w:cs="Times New Roman"/>
          <w:b/>
          <w:sz w:val="28"/>
          <w:szCs w:val="28"/>
        </w:rPr>
        <w:t>Феномен улыбки.</w:t>
      </w:r>
    </w:p>
    <w:p w:rsidR="00A308CA" w:rsidRPr="001E4373" w:rsidRDefault="00A8238F" w:rsidP="00A8238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4373">
        <w:rPr>
          <w:rFonts w:ascii="Times New Roman" w:hAnsi="Times New Roman" w:cs="Times New Roman"/>
          <w:b/>
          <w:sz w:val="28"/>
          <w:szCs w:val="28"/>
        </w:rPr>
        <w:t>Улыбка рождает успешных людей (Китайская мудрость)</w:t>
      </w:r>
    </w:p>
    <w:p w:rsidR="00A308CA" w:rsidRPr="0086795B" w:rsidRDefault="00A308CA" w:rsidP="00867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5B">
        <w:rPr>
          <w:rFonts w:ascii="Times New Roman" w:hAnsi="Times New Roman" w:cs="Times New Roman"/>
          <w:sz w:val="28"/>
          <w:szCs w:val="28"/>
        </w:rPr>
        <w:t xml:space="preserve">Доброжелательное отношение людей выражается улыбкой. Писатель В. Солоухин тонко подметил, что все у человека предназначено для самого себя: глаза – смотреть, находить, рот – поглощать пищу. Все нужно самому себе, кроме улыбки. Улыбка самому себе не нужна. Если бы не зеркала, вы ее никогда бы даже не увидели. Улыбка предназначается другим людям, чтобы им с вами было хорошо, радостно и легко». </w:t>
      </w:r>
      <w:r w:rsidR="000D2921" w:rsidRPr="0086795B">
        <w:rPr>
          <w:rFonts w:ascii="Times New Roman" w:hAnsi="Times New Roman" w:cs="Times New Roman"/>
          <w:sz w:val="28"/>
          <w:szCs w:val="28"/>
        </w:rPr>
        <w:t xml:space="preserve">Другие ученые, психологи сходятся во мнении о целительной силе улыбки, делающей человека счастливей и гармоничней как личность. Улыбка – одна из первых эмоций ребенка, доверяющего этому миру, здорового физически и эмоционально. Психологи установили: улыбающееся лицо, особенно женское, нравится окружающим много больше, чем серьезное, потому что улыбка – это первый признак душевного равновесия. Какой бы привлекательной ни была внешность человека, если нет соответствующей подачи, </w:t>
      </w:r>
      <w:r w:rsidR="001E0DF4" w:rsidRPr="0086795B">
        <w:rPr>
          <w:rFonts w:ascii="Times New Roman" w:hAnsi="Times New Roman" w:cs="Times New Roman"/>
          <w:sz w:val="28"/>
          <w:szCs w:val="28"/>
        </w:rPr>
        <w:t>он будет терять в привлекательности. Это по</w:t>
      </w:r>
      <w:r w:rsidR="00D47C63">
        <w:rPr>
          <w:rFonts w:ascii="Times New Roman" w:hAnsi="Times New Roman" w:cs="Times New Roman"/>
          <w:sz w:val="28"/>
          <w:szCs w:val="28"/>
        </w:rPr>
        <w:t>дтверждают и специалисты в области психологии</w:t>
      </w:r>
      <w:r w:rsidR="001E0DF4" w:rsidRPr="0086795B">
        <w:rPr>
          <w:rFonts w:ascii="Times New Roman" w:hAnsi="Times New Roman" w:cs="Times New Roman"/>
          <w:sz w:val="28"/>
          <w:szCs w:val="28"/>
        </w:rPr>
        <w:t>: д</w:t>
      </w:r>
      <w:r w:rsidR="00A8238F">
        <w:rPr>
          <w:rFonts w:ascii="Times New Roman" w:hAnsi="Times New Roman" w:cs="Times New Roman"/>
          <w:sz w:val="28"/>
          <w:szCs w:val="28"/>
        </w:rPr>
        <w:t>ля того чтобы считаться красивым и успешным</w:t>
      </w:r>
      <w:r w:rsidR="001E0DF4" w:rsidRPr="0086795B">
        <w:rPr>
          <w:rFonts w:ascii="Times New Roman" w:hAnsi="Times New Roman" w:cs="Times New Roman"/>
          <w:sz w:val="28"/>
          <w:szCs w:val="28"/>
        </w:rPr>
        <w:t xml:space="preserve">, </w:t>
      </w:r>
      <w:r w:rsidR="00A8238F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1E0DF4" w:rsidRPr="0086795B">
        <w:rPr>
          <w:rFonts w:ascii="Times New Roman" w:hAnsi="Times New Roman" w:cs="Times New Roman"/>
          <w:sz w:val="28"/>
          <w:szCs w:val="28"/>
        </w:rPr>
        <w:t>наряду с внешними данными и ухоженным видом, необходима улыбка.</w:t>
      </w:r>
    </w:p>
    <w:p w:rsidR="00424999" w:rsidRDefault="00424999" w:rsidP="003B0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5B">
        <w:rPr>
          <w:rFonts w:ascii="Times New Roman" w:hAnsi="Times New Roman" w:cs="Times New Roman"/>
          <w:sz w:val="28"/>
          <w:szCs w:val="28"/>
        </w:rPr>
        <w:t>В основе улыбки могут лежать разные эмоции и чувства. Л.Н. Толстой описал 97 оттенков человеческой улыбки. Она может быть многоликой: игривой, манящей, радостной, таинственной, веселой, привлекательной, лукавой, наивной, но вместе с тем и глупой, жестокой, язвительной, колкой, ироничной.</w:t>
      </w:r>
    </w:p>
    <w:p w:rsidR="00424999" w:rsidRPr="0086795B" w:rsidRDefault="00424999" w:rsidP="0086795B">
      <w:pPr>
        <w:shd w:val="clear" w:color="auto" w:fill="FFFFFF"/>
        <w:spacing w:before="165" w:after="165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Улыбка как способ манипуляции.</w:t>
      </w:r>
    </w:p>
    <w:p w:rsidR="00424999" w:rsidRPr="0086795B" w:rsidRDefault="00424999" w:rsidP="0086795B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мире, где каждый сам за себя, кому мы можем доверять? Один из звоночков, который предполагает, что мы надежны</w:t>
      </w:r>
      <w:r w:rsidR="00D47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именно улыбка. Искренняя улыбка показывает, что другие люди могут доверять тебе и сотрудничать с тобой.</w:t>
      </w:r>
      <w:r w:rsidR="00D47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Даже экономисты подтверждают важность улыбки. Согласно исследованию </w:t>
      </w:r>
      <w:proofErr w:type="spellStart"/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Шарлеманна</w:t>
      </w:r>
      <w:proofErr w:type="spellEnd"/>
      <w:r w:rsidR="00D47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hyperlink r:id="rId4" w:history="1">
        <w:r w:rsidRPr="00D47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(2001)</w:t>
        </w:r>
      </w:hyperlink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 люди больше доверяют улыбающимся партнерам, так как улыбка увеличивает доверие на 10%.</w:t>
      </w:r>
    </w:p>
    <w:p w:rsidR="00424999" w:rsidRPr="0086795B" w:rsidRDefault="00424999" w:rsidP="0086795B">
      <w:pPr>
        <w:shd w:val="clear" w:color="auto" w:fill="FFFFFF"/>
        <w:spacing w:before="165" w:after="165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Улыбка как снисходительность.</w:t>
      </w:r>
    </w:p>
    <w:p w:rsidR="00424999" w:rsidRPr="0086795B" w:rsidRDefault="00424999" w:rsidP="0086795B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часто улыбаются, когда их ловят на плохом с поличным. Идет ли это им на пользу?</w:t>
      </w:r>
    </w:p>
    <w:p w:rsidR="00424999" w:rsidRPr="0086795B" w:rsidRDefault="00424999" w:rsidP="0086795B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Однозначно, да. Согласно </w:t>
      </w:r>
      <w:r w:rsidR="00D47C63"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исследованию,</w:t>
      </w: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3B05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B05F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</w:instrText>
      </w:r>
      <w:r w:rsidR="003B05F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://dx.doi.org/10.1177/0146167295213002" </w:instrText>
      </w:r>
      <w:r w:rsidR="003B05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>LaFrance</w:t>
      </w:r>
      <w:proofErr w:type="spellEnd"/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>Hecht</w:t>
      </w:r>
      <w:proofErr w:type="spellEnd"/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(1995)</w:t>
      </w:r>
      <w:r w:rsidR="003B05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 относимся более благосклонно к людям, котор</w:t>
      </w:r>
      <w:r w:rsidR="00D47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улыбаются после своих ошибок</w:t>
      </w: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не важно, будет эта улыбка ложной</w:t>
      </w:r>
      <w:r w:rsidR="00D47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</w:t>
      </w: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настоящей, она все равно сработает на пользу в сторону примирения.</w:t>
      </w:r>
    </w:p>
    <w:p w:rsidR="00424999" w:rsidRPr="0086795B" w:rsidRDefault="00424999" w:rsidP="0086795B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происходит потому, что мы находим людей, которые улыбаются после погрешностей более надежными чем те, кто этого не делает.</w:t>
      </w:r>
    </w:p>
    <w:p w:rsidR="00424999" w:rsidRPr="0086795B" w:rsidRDefault="00424999" w:rsidP="0086795B">
      <w:pPr>
        <w:shd w:val="clear" w:color="auto" w:fill="FFFFFF"/>
        <w:spacing w:before="165" w:after="165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Улыбка как способ загладить свою вину.</w:t>
      </w:r>
    </w:p>
    <w:p w:rsidR="00424999" w:rsidRPr="0086795B" w:rsidRDefault="00424999" w:rsidP="0086795B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ситуациях</w:t>
      </w:r>
      <w:r w:rsidR="00D47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вины перед другим человеком</w:t>
      </w: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правило, мы смущенно улыбаемся, опускаем глаза вниз и издаем глупый смешок.</w:t>
      </w:r>
      <w:r w:rsidR="0086795B"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B05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B05F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"http://dx.doi.org/10.1037/0033-2909.122.3.250" </w:instrText>
      </w:r>
      <w:r w:rsidR="003B05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>Keltner</w:t>
      </w:r>
      <w:proofErr w:type="spellEnd"/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>Buswell</w:t>
      </w:r>
      <w:proofErr w:type="spellEnd"/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</w:t>
      </w:r>
      <w:r w:rsidR="003B05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 Это помогает нам вызвать </w:t>
      </w:r>
      <w:r w:rsidR="0086795B"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товарищества у других людей,</w:t>
      </w: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они простят нас намного быстрее.</w:t>
      </w:r>
    </w:p>
    <w:p w:rsidR="00424999" w:rsidRPr="0086795B" w:rsidRDefault="00424999" w:rsidP="0086795B">
      <w:pPr>
        <w:shd w:val="clear" w:color="auto" w:fill="FFFFFF"/>
        <w:spacing w:before="165" w:after="165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Для хорошего самочувствия.</w:t>
      </w:r>
    </w:p>
    <w:p w:rsidR="00424999" w:rsidRPr="0086795B" w:rsidRDefault="00424999" w:rsidP="0086795B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Иногда мы улыбаемся, чтобы быть вежливыми и избегать плохого настроения. Так, в одном исследовании Ля </w:t>
      </w:r>
      <w:proofErr w:type="spellStart"/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Флянс</w:t>
      </w:r>
      <w:proofErr w:type="spellEnd"/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людей попросили выслушать чужие хорошие новости с каменными лицами. Оказалось, что люди чувствовали себя из-за этого плохо, так как думали, что про них будут думать хуже, ведь они не могут радоваться за других. </w:t>
      </w:r>
    </w:p>
    <w:p w:rsidR="00424999" w:rsidRPr="0086795B" w:rsidRDefault="00424999" w:rsidP="0086795B">
      <w:pPr>
        <w:shd w:val="clear" w:color="auto" w:fill="FFFFFF"/>
        <w:spacing w:before="165" w:after="165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Улыбаться вопреки всему.</w:t>
      </w:r>
    </w:p>
    <w:p w:rsidR="00424999" w:rsidRPr="0086795B" w:rsidRDefault="00424999" w:rsidP="0086795B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психологии существует “гипотеза обратной связи”. Суть в том, что иногда нужно улыбнуться, даже если ты этого не чувствуешь, этого будет достаточно, чтобы поднять себе настроение.</w:t>
      </w:r>
    </w:p>
    <w:p w:rsidR="00424999" w:rsidRPr="0086795B" w:rsidRDefault="00424999" w:rsidP="0086795B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здесь главное помнить, что не во всех ситуациях этот метод может помочь. Иногда эта улыбка может быть просто непонятна окружающим.</w:t>
      </w:r>
    </w:p>
    <w:p w:rsidR="00424999" w:rsidRPr="0086795B" w:rsidRDefault="00424999" w:rsidP="0086795B">
      <w:pPr>
        <w:shd w:val="clear" w:color="auto" w:fill="FFFFFF"/>
        <w:spacing w:before="165" w:after="165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Улыбка для понимания.</w:t>
      </w:r>
    </w:p>
    <w:p w:rsidR="00424999" w:rsidRPr="0086795B" w:rsidRDefault="00424999" w:rsidP="0086795B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Нервничая, мы становимся менее внимательными, перестаем видеть, что происходит вокруг нас, а замечаем только то, что находится в центре нашего внимания.  Это правдиво как в буквальном, так и метафорическом смысле: когда мы нервничаем или находимся в стрессе, то считаем, что решение проблемы лежит в центре нашего сознания. Но оно чаще всего лежит как раз на его </w:t>
      </w:r>
      <w:r w:rsidR="00D47C63"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периферии</w:t>
      </w: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4999" w:rsidRPr="0086795B" w:rsidRDefault="00424999" w:rsidP="0086795B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Выход прост - улыбнитесь. Это не только позволит вам почувствовать себя лучше, а и поможет мыслить более целостно. Как показали результаты </w:t>
      </w:r>
      <w:r w:rsidR="0086795B"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теста Джонсона</w:t>
      </w: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B05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B05F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"http://dx.doi.org/10.1080/02699930903384667" </w:instrText>
      </w:r>
      <w:r w:rsidR="003B05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>Johnson</w:t>
      </w:r>
      <w:proofErr w:type="spellEnd"/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>et</w:t>
      </w:r>
      <w:proofErr w:type="spellEnd"/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(2010)</w:t>
      </w:r>
      <w:r w:rsidR="003B05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4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люди, которые улыбались перед тестом на внимательность, проходили задания на порядок лучше.</w:t>
      </w:r>
    </w:p>
    <w:p w:rsidR="00424999" w:rsidRPr="0086795B" w:rsidRDefault="00424999" w:rsidP="0086795B">
      <w:pPr>
        <w:shd w:val="clear" w:color="auto" w:fill="FFFFFF"/>
        <w:spacing w:before="165" w:after="165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Улыбка для привлекательности.</w:t>
      </w:r>
    </w:p>
    <w:p w:rsidR="00424999" w:rsidRPr="0086795B" w:rsidRDefault="00D47C63" w:rsidP="0086795B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="00424999"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лыбка имеет магическое действие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окружающих людей</w:t>
      </w:r>
      <w:r w:rsidR="00424999"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больше человек улыбается, тем более привлекательный и доброжелательный образ он о себе формирует.</w:t>
      </w:r>
    </w:p>
    <w:p w:rsidR="00424999" w:rsidRPr="0086795B" w:rsidRDefault="00424999" w:rsidP="0086795B">
      <w:pPr>
        <w:shd w:val="clear" w:color="auto" w:fill="FFFFFF"/>
        <w:spacing w:before="165" w:after="165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Способ скрыть свои мысли.</w:t>
      </w:r>
    </w:p>
    <w:p w:rsidR="00424999" w:rsidRPr="0086795B" w:rsidRDefault="00424999" w:rsidP="0086795B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 утверждают, что искренняя улыбка никогда не врет. Как же ее распознать? В фальшивой улыбке задействованы только уголки рта, в искренней же в улыбке участвуют и уголки глаз.</w:t>
      </w:r>
      <w:r w:rsidR="0086795B"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Такую улыбку называют улыбкой </w:t>
      </w:r>
      <w:proofErr w:type="spellStart"/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Дюшена</w:t>
      </w:r>
      <w:proofErr w:type="spellEnd"/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Одно исследование так же показало, что искренняя улыбка тогда, когда человек расплывается в улыбке, а не “надевает” ее сразу. Медленная улыбка считается более надежной, настоящей и даже кокетливой</w:t>
      </w:r>
    </w:p>
    <w:p w:rsidR="00424999" w:rsidRPr="0086795B" w:rsidRDefault="00424999" w:rsidP="0086795B">
      <w:pPr>
        <w:shd w:val="clear" w:color="auto" w:fill="FFFFFF"/>
        <w:spacing w:before="165" w:after="165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Улыбка как способ заработать деньги.</w:t>
      </w:r>
    </w:p>
    <w:p w:rsidR="00424999" w:rsidRPr="0086795B" w:rsidRDefault="00424999" w:rsidP="0086795B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 было указано, что экономисты оценивают улыбку в плюс 10% к доверию, но как</w:t>
      </w:r>
      <w:bookmarkStart w:id="0" w:name="_GoBack"/>
      <w:bookmarkEnd w:id="0"/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 реальная цена улыбки в денежном эквиваленте?</w:t>
      </w:r>
    </w:p>
    <w:p w:rsidR="000D2921" w:rsidRPr="00A8238F" w:rsidRDefault="00424999" w:rsidP="00A8238F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сфере обслуживания (авиаперевозки, гостиничный бизнес,</w:t>
      </w:r>
      <w:r w:rsidR="0086795B"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7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развлечения) получают хорошую плату за свои услуги именно за гостеприимство и улыбчивость. Психологи называют это “эмоциональным трудом” и тут главное быть осторожным, ведь постоянно показывать эмоции, которые ты не испытываешь приводит к усталости и истощению.</w:t>
      </w:r>
    </w:p>
    <w:sectPr w:rsidR="000D2921" w:rsidRPr="00A8238F" w:rsidSect="00A823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CA"/>
    <w:rsid w:val="000D2921"/>
    <w:rsid w:val="001E0DF4"/>
    <w:rsid w:val="001E4373"/>
    <w:rsid w:val="003B05FA"/>
    <w:rsid w:val="00424999"/>
    <w:rsid w:val="0086795B"/>
    <w:rsid w:val="009E0538"/>
    <w:rsid w:val="00A308CA"/>
    <w:rsid w:val="00A53302"/>
    <w:rsid w:val="00A8238F"/>
    <w:rsid w:val="00D47C63"/>
    <w:rsid w:val="00DF3B58"/>
    <w:rsid w:val="00FA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52FD-0047-45D8-BDF8-C0BD1650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016/S0167-4870(01)00059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Аксенова</dc:creator>
  <cp:keywords/>
  <dc:description/>
  <cp:lastModifiedBy>Дарья Аксенова</cp:lastModifiedBy>
  <cp:revision>9</cp:revision>
  <dcterms:created xsi:type="dcterms:W3CDTF">2019-11-14T01:07:00Z</dcterms:created>
  <dcterms:modified xsi:type="dcterms:W3CDTF">2021-04-19T07:00:00Z</dcterms:modified>
</cp:coreProperties>
</file>