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CFFCC"/>
  <w:body>
    <w:p w:rsidR="00BF1340" w:rsidRPr="00BD68F7" w:rsidRDefault="00E90C51" w:rsidP="00BD68F7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Проект </w:t>
      </w:r>
      <w:r w:rsidR="00BF1340" w:rsidRPr="00BD68F7">
        <w:rPr>
          <w:rFonts w:ascii="Times New Roman" w:hAnsi="Times New Roman" w:cs="Times New Roman"/>
          <w:sz w:val="36"/>
          <w:szCs w:val="36"/>
        </w:rPr>
        <w:t>«Молочные реки - творожные берега»</w:t>
      </w:r>
      <w:r w:rsidR="00CD7722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:rsidR="00BF1340" w:rsidRPr="00E90C51" w:rsidRDefault="001F7E24" w:rsidP="00E90C51">
      <w:pPr>
        <w:jc w:val="right"/>
        <w:rPr>
          <w:rFonts w:ascii="Times New Roman" w:hAnsi="Times New Roman" w:cs="Times New Roman"/>
          <w:sz w:val="32"/>
          <w:szCs w:val="32"/>
        </w:rPr>
      </w:pPr>
      <w:r w:rsidRPr="00E90C51">
        <w:rPr>
          <w:rFonts w:ascii="Times New Roman" w:hAnsi="Times New Roman" w:cs="Times New Roman"/>
          <w:b/>
          <w:i/>
          <w:sz w:val="32"/>
          <w:szCs w:val="32"/>
        </w:rPr>
        <w:t>Руководитель проекта:</w:t>
      </w:r>
      <w:r w:rsidR="00BD1D29" w:rsidRPr="00E90C51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4756C2" w:rsidRPr="00E90C51">
        <w:rPr>
          <w:rFonts w:ascii="Times New Roman" w:hAnsi="Times New Roman" w:cs="Times New Roman"/>
          <w:sz w:val="32"/>
          <w:szCs w:val="32"/>
        </w:rPr>
        <w:t>Крашенин</w:t>
      </w:r>
      <w:r w:rsidR="00BF1340" w:rsidRPr="00E90C51">
        <w:rPr>
          <w:rFonts w:ascii="Times New Roman" w:hAnsi="Times New Roman" w:cs="Times New Roman"/>
          <w:sz w:val="32"/>
          <w:szCs w:val="32"/>
        </w:rPr>
        <w:t>икова М.М., Сучилина О.Ю., воспитатели</w:t>
      </w:r>
    </w:p>
    <w:p w:rsidR="00E90C51" w:rsidRDefault="00E90C51" w:rsidP="00E90C51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Тюменская обл., г.Заводоуковск, МАДОУ «ДС «Чебурашка»</w:t>
      </w:r>
    </w:p>
    <w:p w:rsidR="00BF1340" w:rsidRPr="00BD68F7" w:rsidRDefault="00E90C51" w:rsidP="00BD68F7">
      <w:pPr>
        <w:jc w:val="center"/>
        <w:rPr>
          <w:rFonts w:ascii="Times New Roman" w:hAnsi="Times New Roman" w:cs="Times New Roman"/>
          <w:sz w:val="36"/>
          <w:szCs w:val="36"/>
        </w:rPr>
      </w:pPr>
      <w:r w:rsidRPr="00BD68F7">
        <w:rPr>
          <w:rFonts w:ascii="Times New Roman" w:hAnsi="Times New Roman" w:cs="Times New Roman"/>
          <w:b/>
          <w:i/>
          <w:sz w:val="36"/>
          <w:szCs w:val="36"/>
        </w:rPr>
        <w:t>Вид проекта:</w:t>
      </w:r>
      <w:r>
        <w:rPr>
          <w:rFonts w:ascii="Times New Roman" w:hAnsi="Times New Roman" w:cs="Times New Roman"/>
          <w:b/>
          <w:i/>
          <w:sz w:val="36"/>
          <w:szCs w:val="36"/>
        </w:rPr>
        <w:t xml:space="preserve"> </w:t>
      </w:r>
      <w:r w:rsidRPr="00BD68F7">
        <w:rPr>
          <w:rFonts w:ascii="Times New Roman" w:hAnsi="Times New Roman" w:cs="Times New Roman"/>
          <w:sz w:val="36"/>
          <w:szCs w:val="36"/>
        </w:rPr>
        <w:t>Познавательно - исследовательский</w:t>
      </w:r>
    </w:p>
    <w:p w:rsidR="00BF1340" w:rsidRPr="00BD68F7" w:rsidRDefault="00BF1340" w:rsidP="00BD68F7">
      <w:pPr>
        <w:jc w:val="center"/>
        <w:rPr>
          <w:rFonts w:ascii="Times New Roman" w:hAnsi="Times New Roman" w:cs="Times New Roman"/>
          <w:sz w:val="36"/>
          <w:szCs w:val="36"/>
        </w:rPr>
      </w:pPr>
      <w:r w:rsidRPr="00BD68F7">
        <w:rPr>
          <w:rFonts w:ascii="Times New Roman" w:hAnsi="Times New Roman" w:cs="Times New Roman"/>
          <w:b/>
          <w:i/>
          <w:sz w:val="36"/>
          <w:szCs w:val="36"/>
        </w:rPr>
        <w:t>Срок реализации</w:t>
      </w:r>
      <w:r w:rsidR="00E17087" w:rsidRPr="00BD68F7">
        <w:rPr>
          <w:rFonts w:ascii="Times New Roman" w:hAnsi="Times New Roman" w:cs="Times New Roman"/>
          <w:sz w:val="36"/>
          <w:szCs w:val="36"/>
        </w:rPr>
        <w:t xml:space="preserve">: </w:t>
      </w:r>
      <w:r w:rsidR="004774D8">
        <w:rPr>
          <w:rFonts w:ascii="Times New Roman" w:hAnsi="Times New Roman" w:cs="Times New Roman"/>
          <w:sz w:val="36"/>
          <w:szCs w:val="36"/>
        </w:rPr>
        <w:t>1 месяц</w:t>
      </w:r>
    </w:p>
    <w:p w:rsidR="00BF1340" w:rsidRPr="00B04F4E" w:rsidRDefault="00BF1340" w:rsidP="00B04F4E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04F4E">
        <w:rPr>
          <w:rFonts w:ascii="Times New Roman" w:hAnsi="Times New Roman" w:cs="Times New Roman"/>
          <w:b/>
          <w:sz w:val="30"/>
          <w:szCs w:val="30"/>
        </w:rPr>
        <w:t>Обоснование проекта (актуальность):</w:t>
      </w:r>
    </w:p>
    <w:p w:rsidR="00BF1340" w:rsidRPr="00BD68F7" w:rsidRDefault="00BF1340" w:rsidP="004774D8">
      <w:pPr>
        <w:rPr>
          <w:rFonts w:ascii="Times New Roman" w:hAnsi="Times New Roman" w:cs="Times New Roman"/>
          <w:sz w:val="30"/>
          <w:szCs w:val="30"/>
        </w:rPr>
      </w:pPr>
      <w:r w:rsidRPr="00BD68F7">
        <w:rPr>
          <w:rFonts w:ascii="Times New Roman" w:hAnsi="Times New Roman" w:cs="Times New Roman"/>
          <w:sz w:val="30"/>
          <w:szCs w:val="30"/>
        </w:rPr>
        <w:t>Обязательным и незаменимым продуктом детского питания является творог. Он по своему химическому составу и биологическим свойствам занимает исключительное место среди продуктов животного происхождения, используемых в питании детей всех возрастных групп. Не все дети с удовольствием   едят творог и, блюда, приготовленные на основе творога (творожная запеканка, царская ватрушка, сырники, сырки). В семье родители порой не уделяют достаточного внимания рациональному питанию детей.  Поэтому задача взрослых помочь детям раскрыть ценные качества творога, его значимость для развития детского организма.</w:t>
      </w:r>
    </w:p>
    <w:p w:rsidR="00BF1340" w:rsidRPr="00BD68F7" w:rsidRDefault="00BF1340" w:rsidP="004774D8">
      <w:pPr>
        <w:rPr>
          <w:rFonts w:ascii="Times New Roman" w:hAnsi="Times New Roman" w:cs="Times New Roman"/>
          <w:sz w:val="30"/>
          <w:szCs w:val="30"/>
        </w:rPr>
      </w:pPr>
      <w:r w:rsidRPr="00BD68F7">
        <w:rPr>
          <w:rFonts w:ascii="Times New Roman" w:hAnsi="Times New Roman" w:cs="Times New Roman"/>
          <w:sz w:val="30"/>
          <w:szCs w:val="30"/>
        </w:rPr>
        <w:t>Проблема, возникшая в нашей группе, на решение которой направлен проект:</w:t>
      </w:r>
    </w:p>
    <w:p w:rsidR="00BF1340" w:rsidRPr="00BD68F7" w:rsidRDefault="00BF1340" w:rsidP="004774D8">
      <w:pPr>
        <w:rPr>
          <w:rFonts w:ascii="Times New Roman" w:hAnsi="Times New Roman" w:cs="Times New Roman"/>
          <w:sz w:val="30"/>
          <w:szCs w:val="30"/>
        </w:rPr>
      </w:pPr>
      <w:r w:rsidRPr="00BD68F7">
        <w:rPr>
          <w:rFonts w:ascii="Times New Roman" w:hAnsi="Times New Roman" w:cs="Times New Roman"/>
          <w:sz w:val="30"/>
          <w:szCs w:val="30"/>
        </w:rPr>
        <w:t xml:space="preserve">-  Отказ </w:t>
      </w:r>
      <w:r w:rsidR="00E90C51" w:rsidRPr="00BD68F7">
        <w:rPr>
          <w:rFonts w:ascii="Times New Roman" w:hAnsi="Times New Roman" w:cs="Times New Roman"/>
          <w:sz w:val="30"/>
          <w:szCs w:val="30"/>
        </w:rPr>
        <w:t>детей есть</w:t>
      </w:r>
      <w:r w:rsidRPr="00BD68F7">
        <w:rPr>
          <w:rFonts w:ascii="Times New Roman" w:hAnsi="Times New Roman" w:cs="Times New Roman"/>
          <w:sz w:val="30"/>
          <w:szCs w:val="30"/>
        </w:rPr>
        <w:t xml:space="preserve"> </w:t>
      </w:r>
      <w:r w:rsidR="00E90C51" w:rsidRPr="00BD68F7">
        <w:rPr>
          <w:rFonts w:ascii="Times New Roman" w:hAnsi="Times New Roman" w:cs="Times New Roman"/>
          <w:sz w:val="30"/>
          <w:szCs w:val="30"/>
        </w:rPr>
        <w:t>творог (</w:t>
      </w:r>
      <w:r w:rsidRPr="00BD68F7">
        <w:rPr>
          <w:rFonts w:ascii="Times New Roman" w:hAnsi="Times New Roman" w:cs="Times New Roman"/>
          <w:sz w:val="30"/>
          <w:szCs w:val="30"/>
        </w:rPr>
        <w:t>«Я его не люблю);</w:t>
      </w:r>
    </w:p>
    <w:p w:rsidR="00BF1340" w:rsidRPr="00BD68F7" w:rsidRDefault="00BF1340" w:rsidP="004774D8">
      <w:pPr>
        <w:rPr>
          <w:rFonts w:ascii="Times New Roman" w:hAnsi="Times New Roman" w:cs="Times New Roman"/>
          <w:sz w:val="30"/>
          <w:szCs w:val="30"/>
        </w:rPr>
      </w:pPr>
      <w:r w:rsidRPr="00BD68F7">
        <w:rPr>
          <w:rFonts w:ascii="Times New Roman" w:hAnsi="Times New Roman" w:cs="Times New Roman"/>
          <w:sz w:val="30"/>
          <w:szCs w:val="30"/>
        </w:rPr>
        <w:t>- Дети дошкольного возраста не понимают значимость молочных продуктов, в частности творога, в развитии детского организма;</w:t>
      </w:r>
    </w:p>
    <w:p w:rsidR="00BF1340" w:rsidRPr="00BD68F7" w:rsidRDefault="00BF1340" w:rsidP="004774D8">
      <w:pPr>
        <w:rPr>
          <w:rFonts w:ascii="Times New Roman" w:hAnsi="Times New Roman" w:cs="Times New Roman"/>
          <w:sz w:val="30"/>
          <w:szCs w:val="30"/>
        </w:rPr>
      </w:pPr>
      <w:r w:rsidRPr="00BD68F7">
        <w:rPr>
          <w:rFonts w:ascii="Times New Roman" w:hAnsi="Times New Roman" w:cs="Times New Roman"/>
          <w:sz w:val="30"/>
          <w:szCs w:val="30"/>
        </w:rPr>
        <w:lastRenderedPageBreak/>
        <w:t xml:space="preserve">- Недостаток знаний о молоке и твороге (получение и производство; необходимость и </w:t>
      </w:r>
      <w:r w:rsidR="00E567DB" w:rsidRPr="00BD68F7">
        <w:rPr>
          <w:rFonts w:ascii="Times New Roman" w:hAnsi="Times New Roman" w:cs="Times New Roman"/>
          <w:sz w:val="30"/>
          <w:szCs w:val="30"/>
        </w:rPr>
        <w:t>полезность творога</w:t>
      </w:r>
      <w:r w:rsidRPr="00BD68F7">
        <w:rPr>
          <w:rFonts w:ascii="Times New Roman" w:hAnsi="Times New Roman" w:cs="Times New Roman"/>
          <w:sz w:val="30"/>
          <w:szCs w:val="30"/>
        </w:rPr>
        <w:t>, как ценных продуктов питания человека)</w:t>
      </w:r>
    </w:p>
    <w:p w:rsidR="00E17087" w:rsidRPr="00F37ADA" w:rsidRDefault="00BF1340" w:rsidP="004774D8">
      <w:pPr>
        <w:rPr>
          <w:rFonts w:ascii="Times New Roman" w:hAnsi="Times New Roman" w:cs="Times New Roman"/>
          <w:b/>
          <w:i/>
          <w:sz w:val="36"/>
          <w:szCs w:val="36"/>
        </w:rPr>
      </w:pPr>
      <w:r w:rsidRPr="00F37ADA">
        <w:rPr>
          <w:rFonts w:ascii="Times New Roman" w:hAnsi="Times New Roman" w:cs="Times New Roman"/>
          <w:b/>
          <w:i/>
          <w:sz w:val="36"/>
          <w:szCs w:val="36"/>
        </w:rPr>
        <w:t>Цели и задачи проекта:</w:t>
      </w:r>
    </w:p>
    <w:p w:rsidR="00BF1340" w:rsidRPr="00C9443F" w:rsidRDefault="00BF1340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 w:rsidRPr="00E17087">
        <w:rPr>
          <w:rFonts w:ascii="Times New Roman" w:hAnsi="Times New Roman" w:cs="Times New Roman"/>
          <w:b/>
          <w:i/>
          <w:sz w:val="28"/>
          <w:szCs w:val="28"/>
        </w:rPr>
        <w:t>Цель</w:t>
      </w:r>
      <w:r w:rsidRPr="00C9443F">
        <w:rPr>
          <w:rFonts w:ascii="Times New Roman" w:hAnsi="Times New Roman" w:cs="Times New Roman"/>
          <w:sz w:val="28"/>
          <w:szCs w:val="28"/>
        </w:rPr>
        <w:t>: обогатить знания детей о твороге как о ценном и полезном продукте   для роста и развития детского организма.</w:t>
      </w:r>
    </w:p>
    <w:p w:rsidR="00A16F74" w:rsidRPr="00F37ADA" w:rsidRDefault="00BF1340" w:rsidP="00F37AD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37ADA">
        <w:rPr>
          <w:rFonts w:ascii="Times New Roman" w:hAnsi="Times New Roman" w:cs="Times New Roman"/>
          <w:b/>
          <w:i/>
          <w:sz w:val="36"/>
          <w:szCs w:val="36"/>
        </w:rPr>
        <w:t>Задачи: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Расширить представление детей о твороге как обязательном компоненте ежедневного рациона; об ассортименте творожных продуктов и их свойствах.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 xml:space="preserve"> Формировать у детей исследовательские навыки (поиск информации в различных источниках).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Развивать познавательный интерес к исследовательской деятельности, желание познать новое.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Развивать умение работать в коллективе, желание делиться информацией, участвовать в совместной опытно-экспериментальной деятельности.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Формировать у детей осознанное отношение к здоровому питанию.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</w:r>
      <w:r w:rsidR="00E90C51" w:rsidRPr="00C9443F">
        <w:rPr>
          <w:rFonts w:ascii="Times New Roman" w:hAnsi="Times New Roman" w:cs="Times New Roman"/>
          <w:sz w:val="28"/>
          <w:szCs w:val="28"/>
        </w:rPr>
        <w:t>Просвещать родителей</w:t>
      </w:r>
      <w:r w:rsidRPr="00C9443F">
        <w:rPr>
          <w:rFonts w:ascii="Times New Roman" w:hAnsi="Times New Roman" w:cs="Times New Roman"/>
          <w:sz w:val="28"/>
          <w:szCs w:val="28"/>
        </w:rPr>
        <w:t xml:space="preserve"> (законных </w:t>
      </w:r>
      <w:r w:rsidR="00E90C51" w:rsidRPr="00C9443F">
        <w:rPr>
          <w:rFonts w:ascii="Times New Roman" w:hAnsi="Times New Roman" w:cs="Times New Roman"/>
          <w:sz w:val="28"/>
          <w:szCs w:val="28"/>
        </w:rPr>
        <w:t>представителей) в</w:t>
      </w:r>
      <w:r w:rsidRPr="00C9443F">
        <w:rPr>
          <w:rFonts w:ascii="Times New Roman" w:hAnsi="Times New Roman" w:cs="Times New Roman"/>
          <w:sz w:val="28"/>
          <w:szCs w:val="28"/>
        </w:rPr>
        <w:t xml:space="preserve"> вопросах организации рационального питания детей.</w:t>
      </w:r>
    </w:p>
    <w:p w:rsidR="00BF1340" w:rsidRPr="00C9443F" w:rsidRDefault="00E90C51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 w:rsidRPr="00F37ADA">
        <w:rPr>
          <w:rFonts w:ascii="Times New Roman" w:hAnsi="Times New Roman" w:cs="Times New Roman"/>
          <w:b/>
          <w:i/>
          <w:sz w:val="36"/>
          <w:szCs w:val="36"/>
        </w:rPr>
        <w:t>Гипотеза:</w:t>
      </w:r>
      <w:r w:rsidRPr="00C9443F">
        <w:rPr>
          <w:rFonts w:ascii="Times New Roman" w:hAnsi="Times New Roman" w:cs="Times New Roman"/>
          <w:sz w:val="28"/>
          <w:szCs w:val="28"/>
        </w:rPr>
        <w:t xml:space="preserve"> Если</w:t>
      </w:r>
      <w:r w:rsidR="00BF1340" w:rsidRPr="00C9443F">
        <w:rPr>
          <w:rFonts w:ascii="Times New Roman" w:hAnsi="Times New Roman" w:cs="Times New Roman"/>
          <w:sz w:val="28"/>
          <w:szCs w:val="28"/>
        </w:rPr>
        <w:t xml:space="preserve"> дети узнают больше о ценности творога и творожных продуктов через собственную познавательно - исследовательскую деятельность, то у детей </w:t>
      </w:r>
      <w:r w:rsidRPr="00C9443F">
        <w:rPr>
          <w:rFonts w:ascii="Times New Roman" w:hAnsi="Times New Roman" w:cs="Times New Roman"/>
          <w:sz w:val="28"/>
          <w:szCs w:val="28"/>
        </w:rPr>
        <w:t>возникнет желание</w:t>
      </w:r>
      <w:r w:rsidR="00BF1340" w:rsidRPr="00C9443F">
        <w:rPr>
          <w:rFonts w:ascii="Times New Roman" w:hAnsi="Times New Roman" w:cs="Times New Roman"/>
          <w:sz w:val="28"/>
          <w:szCs w:val="28"/>
        </w:rPr>
        <w:t xml:space="preserve"> чаще употреблять его в пищу.</w:t>
      </w:r>
    </w:p>
    <w:p w:rsidR="00BF1340" w:rsidRPr="00F37ADA" w:rsidRDefault="00BF1340" w:rsidP="00F37ADA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F37ADA">
        <w:rPr>
          <w:rFonts w:ascii="Times New Roman" w:hAnsi="Times New Roman" w:cs="Times New Roman"/>
          <w:b/>
          <w:i/>
          <w:sz w:val="36"/>
          <w:szCs w:val="36"/>
        </w:rPr>
        <w:t>Участники проекта:</w:t>
      </w:r>
    </w:p>
    <w:p w:rsidR="00BF1340" w:rsidRDefault="00BF1340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lastRenderedPageBreak/>
        <w:t>Воспитанники старшей группы «Ромашка», воспитатели, музыкальный руководитель, старшая медицинская сестра,  родители (законные представители)</w:t>
      </w:r>
    </w:p>
    <w:p w:rsidR="00F37ADA" w:rsidRDefault="00F37ADA" w:rsidP="00F37A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B67F2" w:rsidRPr="00F37ADA" w:rsidRDefault="003B67F2" w:rsidP="00F37A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7ADA">
        <w:rPr>
          <w:rFonts w:ascii="Times New Roman" w:hAnsi="Times New Roman" w:cs="Times New Roman"/>
          <w:b/>
          <w:sz w:val="32"/>
          <w:szCs w:val="32"/>
        </w:rPr>
        <w:t>Материально - техническое:</w:t>
      </w:r>
    </w:p>
    <w:p w:rsidR="003B67F2" w:rsidRPr="00E17087" w:rsidRDefault="003B67F2" w:rsidP="00F37AD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17087">
        <w:rPr>
          <w:rFonts w:ascii="Times New Roman" w:hAnsi="Times New Roman" w:cs="Times New Roman"/>
          <w:sz w:val="28"/>
          <w:szCs w:val="28"/>
          <w:u w:val="single"/>
        </w:rPr>
        <w:t>Цифровые ресурсы:</w:t>
      </w:r>
    </w:p>
    <w:p w:rsidR="003B67F2" w:rsidRPr="00C9443F" w:rsidRDefault="003B67F2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Фотоаппарат,</w:t>
      </w:r>
    </w:p>
    <w:p w:rsidR="003B67F2" w:rsidRDefault="004774D8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Видеокамера</w:t>
      </w:r>
    </w:p>
    <w:p w:rsidR="004774D8" w:rsidRPr="00C9443F" w:rsidRDefault="004774D8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Интерактивная доска</w:t>
      </w:r>
    </w:p>
    <w:p w:rsidR="003B67F2" w:rsidRPr="00C9443F" w:rsidRDefault="003B67F2" w:rsidP="00F37ADA">
      <w:pPr>
        <w:jc w:val="center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Ноутбук и мультимедиа для показа презентаций о том как получается творожок.</w:t>
      </w:r>
    </w:p>
    <w:p w:rsidR="003B67F2" w:rsidRPr="00F37ADA" w:rsidRDefault="003B67F2" w:rsidP="00F37AD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37ADA">
        <w:rPr>
          <w:rFonts w:ascii="Times New Roman" w:hAnsi="Times New Roman" w:cs="Times New Roman"/>
          <w:b/>
          <w:sz w:val="32"/>
          <w:szCs w:val="32"/>
        </w:rPr>
        <w:t>Учебно - методическое:</w:t>
      </w:r>
    </w:p>
    <w:p w:rsidR="003B67F2" w:rsidRPr="00C9443F" w:rsidRDefault="003B67F2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Наличие в ДОУ комплексно - тематического плана реализации задач ООП;</w:t>
      </w:r>
    </w:p>
    <w:p w:rsidR="003B67F2" w:rsidRPr="00C9443F" w:rsidRDefault="003B67F2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Наличие комплекса методических пособий, методической копилки по современным педагогическим технологиям и технологиям приготовления творожка.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Планирование образовательного процесса в детском саду реализуется на основании комплексно - тематического планирования. Одним из его обязательных условий, является наличие продуктов детской исследовательской и творческой деятельности.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Основные направления реализации проекта: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- Разработка технологических компонентов создания продуктов детского творчества.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lastRenderedPageBreak/>
        <w:t>- Разработка и проведение цикла образовательных мероприятий в рамках проекта;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- Создание и реализация продуктов деятельности, мини-музея, изготовление книги семейных  рецептов «Мой любимый творожок с</w:t>
      </w:r>
      <w:bookmarkStart w:id="0" w:name="_GoBack"/>
      <w:bookmarkEnd w:id="0"/>
      <w:r w:rsidRPr="00C9443F">
        <w:rPr>
          <w:rFonts w:ascii="Times New Roman" w:hAnsi="Times New Roman" w:cs="Times New Roman"/>
          <w:sz w:val="28"/>
          <w:szCs w:val="28"/>
        </w:rPr>
        <w:t>ъешь скорей меня дружок».</w:t>
      </w:r>
    </w:p>
    <w:p w:rsidR="00BF1340" w:rsidRPr="00F37ADA" w:rsidRDefault="00BF1340" w:rsidP="00F37AD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F37ADA">
        <w:rPr>
          <w:rFonts w:ascii="Times New Roman" w:hAnsi="Times New Roman" w:cs="Times New Roman"/>
          <w:b/>
          <w:sz w:val="36"/>
          <w:szCs w:val="36"/>
        </w:rPr>
        <w:t>Этапы и механизмы реализации проекта:</w:t>
      </w:r>
    </w:p>
    <w:p w:rsidR="00BF1340" w:rsidRPr="00F37ADA" w:rsidRDefault="00BF1340" w:rsidP="00F37ADA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F37ADA">
        <w:rPr>
          <w:rFonts w:ascii="Times New Roman" w:hAnsi="Times New Roman" w:cs="Times New Roman"/>
          <w:b/>
          <w:i/>
          <w:sz w:val="32"/>
          <w:szCs w:val="32"/>
        </w:rPr>
        <w:t>1 этап - Подготовительный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Цель: Организация деятельности участников проекта для определения его содержания и реализации.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Направление деятельности: мотивационно-целевое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- Стимулирование мотивации деятельности участников проекта.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- Выявление уровня интереса и знаний детей о твороге и творожных продуктах.</w:t>
      </w:r>
    </w:p>
    <w:p w:rsidR="00BF1340" w:rsidRPr="00E17087" w:rsidRDefault="00BF1340" w:rsidP="004774D8">
      <w:pPr>
        <w:rPr>
          <w:rFonts w:ascii="Times New Roman" w:hAnsi="Times New Roman" w:cs="Times New Roman"/>
          <w:sz w:val="28"/>
          <w:szCs w:val="28"/>
          <w:u w:val="single"/>
        </w:rPr>
      </w:pPr>
      <w:r w:rsidRPr="00E17087">
        <w:rPr>
          <w:rFonts w:ascii="Times New Roman" w:hAnsi="Times New Roman" w:cs="Times New Roman"/>
          <w:sz w:val="28"/>
          <w:szCs w:val="28"/>
          <w:u w:val="single"/>
        </w:rPr>
        <w:t>Форма организации: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Создание развивающей предметно – пространственной среды в группе в соответствии с темой проекта.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Игровые задания на выявления знаний, творческих способностей детей.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Наблюдения за детьми в процессе продуктивной деятельности.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Анализ детских работ.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Оформление информационного стенда в уголке для  родителей «Родителям полезно это знать»</w:t>
      </w:r>
    </w:p>
    <w:p w:rsidR="00BF1340" w:rsidRPr="00F37ADA" w:rsidRDefault="00BF1340" w:rsidP="004774D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37ADA">
        <w:rPr>
          <w:rFonts w:ascii="Times New Roman" w:hAnsi="Times New Roman" w:cs="Times New Roman"/>
          <w:b/>
          <w:i/>
          <w:sz w:val="32"/>
          <w:szCs w:val="32"/>
        </w:rPr>
        <w:t>2 этап – Основной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E17087"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 w:rsidRPr="00C9443F">
        <w:rPr>
          <w:rFonts w:ascii="Times New Roman" w:hAnsi="Times New Roman" w:cs="Times New Roman"/>
          <w:sz w:val="28"/>
          <w:szCs w:val="28"/>
        </w:rPr>
        <w:t xml:space="preserve"> Организация комплексной работы  по реализации задач проекта.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Направление деятельности: познавательно- исследовательское</w:t>
      </w:r>
    </w:p>
    <w:p w:rsidR="00F37ADA" w:rsidRDefault="00F37ADA" w:rsidP="004774D8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BF1340" w:rsidRPr="00A11851" w:rsidRDefault="00BF1340" w:rsidP="004774D8">
      <w:pPr>
        <w:rPr>
          <w:rFonts w:ascii="Times New Roman" w:hAnsi="Times New Roman" w:cs="Times New Roman"/>
          <w:b/>
          <w:i/>
          <w:sz w:val="32"/>
          <w:szCs w:val="32"/>
          <w:u w:val="single"/>
        </w:rPr>
      </w:pPr>
      <w:r w:rsidRPr="00A11851">
        <w:rPr>
          <w:rFonts w:ascii="Times New Roman" w:hAnsi="Times New Roman" w:cs="Times New Roman"/>
          <w:b/>
          <w:i/>
          <w:sz w:val="32"/>
          <w:szCs w:val="32"/>
          <w:u w:val="single"/>
        </w:rPr>
        <w:t>Форма организации: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Беседы о творожке, молочных продуктах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Беседа о труде взрослых, изготавливающих творог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Театрализованная деятельность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«Путешествие по следам творожка»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Чтение художественной литературы, загадки, пословицы, поговорки о творожных продуктах (Сказка  «Волшебный творожок»)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Заучивание считалок, стихотворений, пословиц, небылиц  о молоке и молочных продуктах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Сюжетно-ролевая игра «Молочный завод», «Ферма»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="00E90C51" w:rsidRPr="00C9443F">
        <w:rPr>
          <w:rFonts w:ascii="Times New Roman" w:hAnsi="Times New Roman" w:cs="Times New Roman"/>
          <w:sz w:val="28"/>
          <w:szCs w:val="28"/>
        </w:rPr>
        <w:tab/>
        <w:t>«Мое</w:t>
      </w:r>
      <w:r w:rsidRPr="00C9443F">
        <w:rPr>
          <w:rFonts w:ascii="Times New Roman" w:hAnsi="Times New Roman" w:cs="Times New Roman"/>
          <w:sz w:val="28"/>
          <w:szCs w:val="28"/>
        </w:rPr>
        <w:t xml:space="preserve"> первое исследование: «История возникновения творога и творожных продуктов»; «Состав творога»; «Из чего что получили»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Советы старшей медицинской сестры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Подвижные игры «Стадо коров», «Мы не скажем, а покажем»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Игровые образовательные ситуации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Дидактические, речевые  игры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Экскурсия в продуктовый магазин (молочный отдел)</w:t>
      </w:r>
    </w:p>
    <w:p w:rsidR="00BF1340" w:rsidRPr="00C9443F" w:rsidRDefault="00F37ADA" w:rsidP="00477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  <w:t>Экскурсия на пищеблок</w:t>
      </w:r>
    </w:p>
    <w:p w:rsidR="00BF1340" w:rsidRPr="00F37ADA" w:rsidRDefault="00BF1340" w:rsidP="004774D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37ADA">
        <w:rPr>
          <w:rFonts w:ascii="Times New Roman" w:hAnsi="Times New Roman" w:cs="Times New Roman"/>
          <w:b/>
          <w:i/>
          <w:sz w:val="32"/>
          <w:szCs w:val="32"/>
        </w:rPr>
        <w:t>Направление деятельности: практико-ориентированное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Создание продуктов детской деятельности: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Лепка «Чашечка для творожка».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Аппликация с элементами конструирования «Вкусняшка»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Рисование «Откуда молоко и творог нам на стол приходит?»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Конструирование «Ферма Веселый молочник»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 xml:space="preserve"> Конкурс семейных рецептов: «Мой любимый творожок съешь скорой меня дружок»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Мини – музей «Одежда для творожка»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 xml:space="preserve"> Выставка поделок из упаковок молочных продуктов «Превращение творожка»</w:t>
      </w:r>
    </w:p>
    <w:p w:rsidR="00BF1340" w:rsidRPr="00F37ADA" w:rsidRDefault="00BF1340" w:rsidP="004774D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F37ADA">
        <w:rPr>
          <w:rFonts w:ascii="Times New Roman" w:hAnsi="Times New Roman" w:cs="Times New Roman"/>
          <w:b/>
          <w:i/>
          <w:sz w:val="32"/>
          <w:szCs w:val="32"/>
        </w:rPr>
        <w:t>3 Этап - Заключительный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Подведение итогов проекта определение перспектив его развития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Дети - Выставка презентация поделок из упаковок молочных продуктов «Превращение творожка»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Презентация книги рецептов «Мой любимый творожок съешь скорой меня дружок»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Награждение самых активных детей и родителей.</w:t>
      </w:r>
    </w:p>
    <w:p w:rsidR="00BF1340" w:rsidRPr="00C9443F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Педагог - Представление проекта и его реализации педагогическому сообществу: Педсовет ДОУ № 3.</w:t>
      </w:r>
    </w:p>
    <w:p w:rsidR="00650D49" w:rsidRDefault="00BF1340" w:rsidP="004774D8">
      <w:pPr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Публикация проекта в профессиональных сообществах педагогов в сети интернет.</w:t>
      </w:r>
      <w:r w:rsidRPr="00C9443F">
        <w:rPr>
          <w:rFonts w:ascii="Times New Roman" w:hAnsi="Times New Roman" w:cs="Times New Roman"/>
          <w:sz w:val="28"/>
          <w:szCs w:val="28"/>
        </w:rPr>
        <w:tab/>
      </w:r>
    </w:p>
    <w:p w:rsidR="00736348" w:rsidRPr="00F37ADA" w:rsidRDefault="00BF1340" w:rsidP="00F37ADA">
      <w:pPr>
        <w:jc w:val="both"/>
        <w:rPr>
          <w:rFonts w:ascii="Times New Roman" w:hAnsi="Times New Roman" w:cs="Times New Roman"/>
          <w:sz w:val="32"/>
          <w:szCs w:val="32"/>
        </w:rPr>
      </w:pPr>
      <w:r w:rsidRPr="00F37ADA">
        <w:rPr>
          <w:rFonts w:ascii="Times New Roman" w:hAnsi="Times New Roman" w:cs="Times New Roman"/>
          <w:b/>
          <w:sz w:val="32"/>
          <w:szCs w:val="32"/>
        </w:rPr>
        <w:t>На</w:t>
      </w:r>
      <w:r w:rsidR="00736348" w:rsidRPr="00F37ADA">
        <w:rPr>
          <w:rFonts w:ascii="Times New Roman" w:hAnsi="Times New Roman" w:cs="Times New Roman"/>
          <w:b/>
          <w:sz w:val="32"/>
          <w:szCs w:val="32"/>
        </w:rPr>
        <w:t>правление деятельности: познавательно исследовательское</w:t>
      </w:r>
    </w:p>
    <w:p w:rsidR="008340AE" w:rsidRPr="00C9443F" w:rsidRDefault="008340AE" w:rsidP="00F37ADA">
      <w:pPr>
        <w:jc w:val="both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Беседы о творожке и молочных продуктах:</w:t>
      </w:r>
    </w:p>
    <w:p w:rsidR="008340AE" w:rsidRPr="00C9443F" w:rsidRDefault="008340AE" w:rsidP="00F37ADA">
      <w:pPr>
        <w:jc w:val="both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Цикл бесед: “Чем питается корова?”, “Что делают из молока?”, “Что в молоке полезного?”, “Кто любит молоко?”, “Где живут коровы?”, “Свойства молока”.</w:t>
      </w:r>
      <w:r w:rsidRPr="00C9443F">
        <w:rPr>
          <w:rFonts w:ascii="Times New Roman" w:hAnsi="Times New Roman" w:cs="Times New Roman"/>
          <w:sz w:val="28"/>
          <w:szCs w:val="28"/>
        </w:rPr>
        <w:tab/>
        <w:t>Совершенствовать диалогическую речь, участвовать в беседе. Способствовать развитию любознательности.</w:t>
      </w:r>
    </w:p>
    <w:p w:rsidR="008340AE" w:rsidRPr="00C9443F" w:rsidRDefault="008340AE" w:rsidP="00F37ADA">
      <w:pPr>
        <w:jc w:val="both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Рассматривание картины “Корова с теленком”, “Коза с козленком”, “Доярка доит корову”</w:t>
      </w:r>
      <w:r w:rsidRPr="00C9443F">
        <w:rPr>
          <w:rFonts w:ascii="Times New Roman" w:hAnsi="Times New Roman" w:cs="Times New Roman"/>
          <w:sz w:val="28"/>
          <w:szCs w:val="28"/>
        </w:rPr>
        <w:tab/>
        <w:t>Развивать умение детей рассказывать: описывать картину, упражнять в составлении рассказов по картине.</w:t>
      </w:r>
    </w:p>
    <w:p w:rsidR="00CF59AA" w:rsidRPr="00C9443F" w:rsidRDefault="00E90C51" w:rsidP="00F37ADA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94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1" locked="0" layoutInCell="1" allowOverlap="1" wp14:anchorId="410B9CB9" wp14:editId="75883DEB">
            <wp:simplePos x="0" y="0"/>
            <wp:positionH relativeFrom="column">
              <wp:posOffset>5175885</wp:posOffset>
            </wp:positionH>
            <wp:positionV relativeFrom="paragraph">
              <wp:posOffset>53975</wp:posOffset>
            </wp:positionV>
            <wp:extent cx="3733800" cy="2239645"/>
            <wp:effectExtent l="133350" t="76200" r="57150" b="122555"/>
            <wp:wrapTight wrapText="bothSides">
              <wp:wrapPolygon edited="0">
                <wp:start x="1322" y="-735"/>
                <wp:lineTo x="-661" y="-367"/>
                <wp:lineTo x="-771" y="17270"/>
                <wp:lineTo x="-441" y="20945"/>
                <wp:lineTo x="1212" y="22782"/>
                <wp:lineTo x="20057" y="22782"/>
                <wp:lineTo x="20167" y="22415"/>
                <wp:lineTo x="21710" y="20394"/>
                <wp:lineTo x="21931" y="17270"/>
                <wp:lineTo x="21820" y="2205"/>
                <wp:lineTo x="20057" y="-367"/>
                <wp:lineTo x="19837" y="-735"/>
                <wp:lineTo x="1322" y="-735"/>
              </wp:wrapPolygon>
            </wp:wrapTight>
            <wp:docPr id="2" name="Рисунок 2" descr="C:\Users\Даниил\Desktop\для презентации\20160211_092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ил\Desktop\для презентации\20160211_0929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22396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40AE" w:rsidRPr="00C9443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963BF" wp14:editId="41F488CD">
            <wp:extent cx="3863340" cy="2240280"/>
            <wp:effectExtent l="114300" t="57150" r="80010" b="160020"/>
            <wp:docPr id="1" name="Рисунок 1" descr="C:\Users\Даниил\Desktop\для презентации\20160211_09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ниил\Desktop\для презентации\20160211_092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903" cy="22417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F59AA" w:rsidRPr="00C9443F" w:rsidRDefault="00CF59AA" w:rsidP="00F37ADA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lastRenderedPageBreak/>
        <w:t>На планшете иллюстрации молочного завода в городе Ялуторовск, дети виртуально совершили экскурсию по цехам завода. Узнали, как поступает молоко на завод, как и где и  при помощи чего молоко превращается в творог. А так же познакомились с машинами, которые формуют и фасуют творог, как его укладывают и транспортируют в магазины нашего города.</w:t>
      </w:r>
    </w:p>
    <w:p w:rsidR="008B54B9" w:rsidRPr="00C9443F" w:rsidRDefault="00720B71" w:rsidP="00CF59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60325</wp:posOffset>
            </wp:positionV>
            <wp:extent cx="4410075" cy="4200525"/>
            <wp:effectExtent l="114300" t="57150" r="85725" b="161925"/>
            <wp:wrapSquare wrapText="bothSides"/>
            <wp:docPr id="20" name="Рисунок 20" descr="C:\Users\Даниил\Desktop\для презентации\huge_3fc58df1-7abc-4a79-9d9d-2952556b1a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аниил\Desktop\для презентации\huge_3fc58df1-7abc-4a79-9d9d-2952556b1ad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005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8B54B9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-177165</wp:posOffset>
            </wp:positionH>
            <wp:positionV relativeFrom="paragraph">
              <wp:posOffset>127000</wp:posOffset>
            </wp:positionV>
            <wp:extent cx="4562475" cy="4133850"/>
            <wp:effectExtent l="114300" t="57150" r="85725" b="152400"/>
            <wp:wrapSquare wrapText="bothSides"/>
            <wp:docPr id="19" name="Рисунок 19" descr="C:\Users\Даниил\Desktop\для презентации\f_cGhvdG90eXVtZW4ucnUvdXBsb2Fkcy9uZXdzL29yaWdpbmFsLzAwMDAwMDI3NDU0LmpwZz9fX2lkPTU4MjM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аниил\Desktop\для презентации\f_cGhvdG90eXVtZW4ucnUvdXBsb2Fkcy9uZXdzL29yaWdpbmFsLzAwMDAwMDI3NDU0LmpwZz9fX2lkPTU4MjM5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1338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F37ADA" w:rsidRDefault="00F37ADA" w:rsidP="00CF59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F37ADA" w:rsidRDefault="00F37ADA" w:rsidP="00CF59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697BC3" w:rsidRPr="00C9443F" w:rsidRDefault="00697BC3" w:rsidP="00CF59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 xml:space="preserve">А потом с молочного завода все эти продукты отправляются в …магазин, где их уже и покупают наши мамы и папы. </w:t>
      </w:r>
      <w:r w:rsidRPr="007B4F33">
        <w:rPr>
          <w:rFonts w:ascii="Times New Roman" w:hAnsi="Times New Roman" w:cs="Times New Roman"/>
          <w:bCs/>
          <w:sz w:val="28"/>
          <w:szCs w:val="28"/>
        </w:rPr>
        <w:t>Экскурсия</w:t>
      </w:r>
      <w:r w:rsidRPr="00C9443F">
        <w:rPr>
          <w:rFonts w:ascii="Times New Roman" w:hAnsi="Times New Roman" w:cs="Times New Roman"/>
          <w:bCs/>
          <w:sz w:val="28"/>
          <w:szCs w:val="28"/>
        </w:rPr>
        <w:t xml:space="preserve"> в продуктовый  магазин.</w:t>
      </w:r>
    </w:p>
    <w:p w:rsidR="00697BC3" w:rsidRPr="00C9443F" w:rsidRDefault="00697BC3" w:rsidP="00CF59A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857625" cy="3724275"/>
            <wp:effectExtent l="114300" t="57150" r="85725" b="161925"/>
            <wp:docPr id="5" name="Рисунок 5" descr="C:\Users\Даниил\Desktop\для презентации\20160210_104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ниил\Desktop\для презентации\20160210_1044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1507" cy="37376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7B4F33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52900" cy="3729674"/>
            <wp:effectExtent l="114300" t="57150" r="95250" b="156845"/>
            <wp:docPr id="6" name="Рисунок 6" descr="C:\Users\Даниил\Desktop\для презентации\20160210_10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ниил\Desktop\для презентации\20160210_1045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115" cy="373705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B4F33" w:rsidRDefault="00697BC3" w:rsidP="00720B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Что за белые крупинки?</w:t>
      </w:r>
    </w:p>
    <w:p w:rsidR="007B4F33" w:rsidRDefault="00697BC3" w:rsidP="00720B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Не зерно и не снежинки.</w:t>
      </w:r>
    </w:p>
    <w:p w:rsidR="007B4F33" w:rsidRDefault="00697BC3" w:rsidP="00720B7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lastRenderedPageBreak/>
        <w:t>Скисло молоко — и в срок</w:t>
      </w:r>
    </w:p>
    <w:p w:rsidR="00697BC3" w:rsidRPr="00C9443F" w:rsidRDefault="00720B71" w:rsidP="00720B71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                                    П</w:t>
      </w:r>
      <w:r w:rsidR="00697BC3" w:rsidRPr="00C9443F">
        <w:rPr>
          <w:rFonts w:ascii="Times New Roman" w:hAnsi="Times New Roman" w:cs="Times New Roman"/>
          <w:bCs/>
          <w:sz w:val="28"/>
          <w:szCs w:val="28"/>
        </w:rPr>
        <w:t>олучили мы ...</w:t>
      </w:r>
    </w:p>
    <w:p w:rsidR="00697BC3" w:rsidRDefault="00697BC3" w:rsidP="00720B7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(Ответ:Творог)</w:t>
      </w:r>
    </w:p>
    <w:p w:rsidR="00E95FF4" w:rsidRDefault="00E95FF4" w:rsidP="00720B71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37ADA" w:rsidRDefault="00F37ADA" w:rsidP="00F37A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720B71" w:rsidRDefault="00720B71" w:rsidP="00F37A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720B71" w:rsidRDefault="00720B71" w:rsidP="00F37A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E95FF4" w:rsidRPr="00F37ADA" w:rsidRDefault="0071671B" w:rsidP="00F37ADA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Путе</w:t>
      </w:r>
      <w:r w:rsidR="00F2528E">
        <w:rPr>
          <w:rFonts w:ascii="Times New Roman" w:hAnsi="Times New Roman" w:cs="Times New Roman"/>
          <w:bCs/>
          <w:sz w:val="28"/>
          <w:szCs w:val="28"/>
        </w:rPr>
        <w:t>шествие продолжим в нашем детском саду. Мы отправились на пищеблок</w:t>
      </w:r>
      <w:r w:rsidRPr="00C9443F">
        <w:rPr>
          <w:rFonts w:ascii="Times New Roman" w:hAnsi="Times New Roman" w:cs="Times New Roman"/>
          <w:bCs/>
          <w:sz w:val="28"/>
          <w:szCs w:val="28"/>
        </w:rPr>
        <w:t xml:space="preserve">, с целью </w:t>
      </w:r>
      <w:r w:rsidRPr="00C9443F">
        <w:rPr>
          <w:rFonts w:ascii="Times New Roman" w:hAnsi="Times New Roman" w:cs="Times New Roman"/>
          <w:sz w:val="28"/>
          <w:szCs w:val="28"/>
        </w:rPr>
        <w:t xml:space="preserve">дать детям элементарное представление о </w:t>
      </w:r>
      <w:r w:rsidR="00E90C51" w:rsidRPr="00C9443F">
        <w:rPr>
          <w:rFonts w:ascii="Times New Roman" w:hAnsi="Times New Roman" w:cs="Times New Roman"/>
          <w:sz w:val="28"/>
          <w:szCs w:val="28"/>
        </w:rPr>
        <w:t>процессе приготовления</w:t>
      </w:r>
      <w:r w:rsidRPr="00C9443F">
        <w:rPr>
          <w:rFonts w:ascii="Times New Roman" w:hAnsi="Times New Roman" w:cs="Times New Roman"/>
          <w:sz w:val="28"/>
          <w:szCs w:val="28"/>
        </w:rPr>
        <w:t xml:space="preserve"> «Царской ватрушки».</w:t>
      </w:r>
    </w:p>
    <w:p w:rsidR="0071671B" w:rsidRPr="00A16F74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110490</wp:posOffset>
            </wp:positionV>
            <wp:extent cx="4492625" cy="3848100"/>
            <wp:effectExtent l="114300" t="57150" r="79375" b="152400"/>
            <wp:wrapSquare wrapText="bothSides"/>
            <wp:docPr id="7" name="Рисунок 7" descr="C:\Users\Даниил\Desktop\для презентации\20160202_114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ниил\Desktop\для презентации\20160202_1147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625" cy="38481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528E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14849" cy="3829050"/>
            <wp:effectExtent l="114300" t="57150" r="76835" b="152400"/>
            <wp:docPr id="4" name="Рисунок 4" descr="C:\Users\Даниил\Desktop\для презентации\20160202_114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ниил\Desktop\для презентации\20160202_11475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307" cy="387862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671B" w:rsidRPr="00C9443F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200" cy="2314575"/>
            <wp:effectExtent l="95250" t="57150" r="57150" b="161925"/>
            <wp:docPr id="9" name="Рисунок 9" descr="C:\Users\Даниил\Desktop\для презентации\20160202_115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ниил\Desktop\для презентации\20160202_1152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991" cy="233053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528E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219575" cy="2348480"/>
            <wp:effectExtent l="133350" t="57150" r="104775" b="147320"/>
            <wp:docPr id="17" name="Рисунок 17" descr="C:\Users\Даниил\Desktop\для презентации\20160202_1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ниил\Desktop\для презентации\20160202_115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042" cy="237044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671B" w:rsidRPr="00C9443F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671B" w:rsidRPr="00C9443F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</w:p>
    <w:p w:rsidR="0071671B" w:rsidRPr="00650D49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09975" cy="2181225"/>
            <wp:effectExtent l="114300" t="57150" r="85725" b="161925"/>
            <wp:docPr id="13" name="Рисунок 13" descr="C:\Users\Даниил\Desktop\для презентации\20160202_12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ниил\Desktop\для презентации\20160202_1203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083" cy="21903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528E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695700" cy="2197649"/>
            <wp:effectExtent l="114300" t="57150" r="76200" b="146050"/>
            <wp:docPr id="27" name="Рисунок 27" descr="C:\Users\Даниил\Desktop\для презентации\20160202_120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ниил\Desktop\для презентации\20160202_1204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4263" cy="220274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650D49" w:rsidRPr="00650D49" w:rsidRDefault="00650D49" w:rsidP="00F37AD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D4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Расширять знания детей о продуктах здорового и нездорового питания, пропагандировать только здоровые продукты, в том числе творог.</w:t>
      </w:r>
    </w:p>
    <w:p w:rsidR="00650D49" w:rsidRPr="00650D49" w:rsidRDefault="00650D49" w:rsidP="00F37AD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D49">
        <w:rPr>
          <w:rFonts w:ascii="Times New Roman" w:hAnsi="Times New Roman" w:cs="Times New Roman"/>
          <w:noProof/>
          <w:sz w:val="28"/>
          <w:szCs w:val="28"/>
          <w:lang w:eastAsia="ru-RU"/>
        </w:rPr>
        <w:t>Рассказать какое благоприятное влияние на организм оказывает творог и молочные продукты.</w:t>
      </w:r>
    </w:p>
    <w:p w:rsidR="00650D49" w:rsidRPr="00650D49" w:rsidRDefault="00650D49" w:rsidP="00F37AD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50D4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Сегодня существует проблема правильного питания в семье. Многие родители не в состоянии обеспечить своим детям правильного питания из – за отсутствия теоретических знаний. Во многих семьях привыкли кушать солёное, жареное, жирное, копчёное, острое, сладкое. Многие кормят детей однотипно. В лучшем случае – котлеты, картошка, в худшем – сосиска, макароны, пельмени. Из – за этого дети, не привыкшие к здоровой пище отказываются в детском саду от кисломолочной продукции, запеканок.</w:t>
      </w:r>
    </w:p>
    <w:p w:rsidR="007A44FB" w:rsidRPr="00C9443F" w:rsidRDefault="007A44F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671B" w:rsidRPr="00C9443F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30980" cy="2392680"/>
            <wp:effectExtent l="114300" t="57150" r="83820" b="160020"/>
            <wp:docPr id="15" name="Рисунок 15" descr="C:\Users\Даниил\Desktop\для презентации\20160202_154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ниил\Desktop\для презентации\20160202_1549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616" cy="2410271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528E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155223" cy="2476500"/>
            <wp:effectExtent l="114300" t="57150" r="74295" b="152400"/>
            <wp:docPr id="28" name="Рисунок 28" descr="C:\Users\Даниил\Desktop\для презентации\20160202_15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аниил\Desktop\для презентации\20160202_1558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6023" cy="249485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71671B" w:rsidRPr="00C9443F" w:rsidRDefault="0071671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A5E9B" w:rsidRDefault="00AA5E9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4728210</wp:posOffset>
            </wp:positionH>
            <wp:positionV relativeFrom="paragraph">
              <wp:posOffset>-92075</wp:posOffset>
            </wp:positionV>
            <wp:extent cx="4267200" cy="2415540"/>
            <wp:effectExtent l="114300" t="57150" r="95250" b="156210"/>
            <wp:wrapSquare wrapText="bothSides"/>
            <wp:docPr id="31" name="Рисунок 31" descr="G:\для презентации\20160210_155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ля презентации\20160210_15542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4155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546F90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472940" cy="2346960"/>
            <wp:effectExtent l="133350" t="57150" r="60960" b="148590"/>
            <wp:docPr id="18" name="Рисунок 18" descr="C:\Users\Даниил\Desktop\для презентации\20160202_16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аниил\Desktop\для презентации\20160202_1608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656" cy="23562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A5E9B" w:rsidRDefault="008B54B9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362200" cy="2842260"/>
            <wp:effectExtent l="114300" t="57150" r="76200" b="148590"/>
            <wp:wrapSquare wrapText="bothSides"/>
            <wp:docPr id="21" name="Рисунок 21" descr="C:\Users\Даниил\Desktop\для презентации\20160210_160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аниил\Desktop\для презентации\20160210_1602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8422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A5E9B" w:rsidRPr="00A11851" w:rsidRDefault="00AA5E9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11851">
        <w:rPr>
          <w:rFonts w:ascii="Times New Roman" w:hAnsi="Times New Roman" w:cs="Times New Roman"/>
          <w:b/>
          <w:bCs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3032760</wp:posOffset>
            </wp:positionH>
            <wp:positionV relativeFrom="paragraph">
              <wp:posOffset>21590</wp:posOffset>
            </wp:positionV>
            <wp:extent cx="3832860" cy="2369820"/>
            <wp:effectExtent l="95250" t="57150" r="72390" b="144780"/>
            <wp:wrapSquare wrapText="bothSides"/>
            <wp:docPr id="22" name="Рисунок 22" descr="C:\Users\Даниил\Desktop\для презентации\20160205_093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аниил\Desktop\для презентации\20160205_09314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860" cy="2369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Pr="00A1185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Сюжетно- ролевая  игра</w:t>
      </w:r>
    </w:p>
    <w:p w:rsidR="00AA5E9B" w:rsidRDefault="00AB49C9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lastRenderedPageBreak/>
        <w:t>« Молочный завод» и  « Ферма»</w:t>
      </w:r>
      <w:r w:rsidR="007A44FB" w:rsidRPr="00C9443F">
        <w:rPr>
          <w:rFonts w:ascii="Times New Roman" w:hAnsi="Times New Roman" w:cs="Times New Roman"/>
          <w:bCs/>
          <w:sz w:val="28"/>
          <w:szCs w:val="28"/>
        </w:rPr>
        <w:t xml:space="preserve">, </w:t>
      </w:r>
    </w:p>
    <w:p w:rsidR="007A44FB" w:rsidRPr="00C9443F" w:rsidRDefault="007A44FB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«Угостим гостей творожком»</w:t>
      </w:r>
    </w:p>
    <w:p w:rsidR="008B54B9" w:rsidRPr="00C9443F" w:rsidRDefault="00AE69F6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400675" cy="2647950"/>
            <wp:effectExtent l="133350" t="76200" r="104775" b="152400"/>
            <wp:docPr id="24" name="Рисунок 24" descr="C:\Users\Даниил\Desktop\к пезентации творожок\20160111_092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аниил\Desktop\к пезентации творожок\20160111_0922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163" cy="2658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E69F6" w:rsidRPr="00C9443F" w:rsidRDefault="00AE69F6" w:rsidP="00E95FF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B54B9" w:rsidRPr="00A11851" w:rsidRDefault="00E90C51" w:rsidP="008B54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>Подвижные игры «</w:t>
      </w:r>
      <w:r w:rsidR="008B54B9" w:rsidRPr="00A11851">
        <w:rPr>
          <w:rFonts w:ascii="Times New Roman" w:hAnsi="Times New Roman" w:cs="Times New Roman"/>
          <w:b/>
          <w:bCs/>
          <w:i/>
          <w:sz w:val="28"/>
          <w:szCs w:val="28"/>
        </w:rPr>
        <w:t>Стадо коров », «Мы не скажем, а покажем», « Съедобное не съедобное».</w:t>
      </w:r>
    </w:p>
    <w:p w:rsidR="00710EF7" w:rsidRDefault="00EB7AB5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4832985</wp:posOffset>
            </wp:positionH>
            <wp:positionV relativeFrom="paragraph">
              <wp:posOffset>207010</wp:posOffset>
            </wp:positionV>
            <wp:extent cx="5000625" cy="3169920"/>
            <wp:effectExtent l="114300" t="57150" r="104775" b="144780"/>
            <wp:wrapSquare wrapText="bothSides"/>
            <wp:docPr id="23" name="Рисунок 23" descr="C:\Users\Даниил\Desktop\для презентации\20160215_15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аниил\Desktop\для презентации\20160215_15384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169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A5E9B" w:rsidRDefault="00AA5E9B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B7AB5" w:rsidRDefault="00EB7AB5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B7AB5" w:rsidRDefault="00EB7AB5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EB7AB5" w:rsidRDefault="00EB7AB5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10EF7" w:rsidRPr="00A11851" w:rsidRDefault="00710EF7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A11851">
        <w:rPr>
          <w:rFonts w:ascii="Times New Roman" w:hAnsi="Times New Roman" w:cs="Times New Roman"/>
          <w:b/>
          <w:bCs/>
          <w:i/>
          <w:sz w:val="28"/>
          <w:szCs w:val="28"/>
        </w:rPr>
        <w:t>Направление  деятельности: практико-ориентированное.</w:t>
      </w:r>
    </w:p>
    <w:p w:rsidR="00710EF7" w:rsidRPr="00C9443F" w:rsidRDefault="00710EF7" w:rsidP="00710E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Создание  продуктов  детской деятельности:</w:t>
      </w:r>
    </w:p>
    <w:p w:rsidR="00710EF7" w:rsidRPr="00C9443F" w:rsidRDefault="00710EF7" w:rsidP="00710EF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Лепка « Чашечка для творожка»</w:t>
      </w:r>
    </w:p>
    <w:p w:rsidR="00710EF7" w:rsidRPr="00C9443F" w:rsidRDefault="00710EF7" w:rsidP="00710EF7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7A44FB" w:rsidRPr="00C9443F" w:rsidRDefault="007A44FB" w:rsidP="008B54B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</w:p>
    <w:p w:rsidR="00F2528E" w:rsidRPr="00C9443F" w:rsidRDefault="000A77CF" w:rsidP="00F2528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sz w:val="28"/>
          <w:szCs w:val="28"/>
        </w:rPr>
        <w:t>Нетрадиционно рисование (гуашь +манка) « Творожная запеканка».</w:t>
      </w:r>
      <w:r w:rsidR="00F2528E" w:rsidRPr="00C9443F">
        <w:rPr>
          <w:rFonts w:ascii="Times New Roman" w:hAnsi="Times New Roman" w:cs="Times New Roman"/>
          <w:bCs/>
          <w:sz w:val="28"/>
          <w:szCs w:val="28"/>
        </w:rPr>
        <w:t>Аппликация с элементами конструирования « Вкусняшка ».</w:t>
      </w:r>
    </w:p>
    <w:p w:rsidR="00F2528E" w:rsidRPr="00C9443F" w:rsidRDefault="00F2528E" w:rsidP="00F2528E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AA5E9B" w:rsidRPr="00AA5E9B" w:rsidRDefault="00EF1E38" w:rsidP="00AA5E9B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5480050</wp:posOffset>
            </wp:positionH>
            <wp:positionV relativeFrom="margin">
              <wp:posOffset>2711450</wp:posOffset>
            </wp:positionV>
            <wp:extent cx="3638550" cy="1988820"/>
            <wp:effectExtent l="114300" t="57150" r="76200" b="144780"/>
            <wp:wrapSquare wrapText="bothSides"/>
            <wp:docPr id="8" name="Рисунок 8" descr="C:\Users\Даниил\Desktop\для презентации\20160114_152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аниил\Desktop\для презентации\20160114_15202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988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F2528E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30502" cy="1897380"/>
            <wp:effectExtent l="114300" t="57150" r="89535" b="160020"/>
            <wp:docPr id="26" name="Рисунок 26" descr="C:\Users\Даниил\Desktop\для презентации\20160202_09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аниил\Desktop\для презентации\20160202_0931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733" cy="191267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="00F2528E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-2394585</wp:posOffset>
            </wp:positionV>
            <wp:extent cx="3649980" cy="1950720"/>
            <wp:effectExtent l="114300" t="57150" r="83820" b="144780"/>
            <wp:wrapSquare wrapText="bothSides"/>
            <wp:docPr id="34" name="Рисунок 34" descr="C:\Users\Даниил\Desktop\для презентации\20160203_10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аниил\Desktop\для презентации\20160203_10413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980" cy="19507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A5E9B" w:rsidRDefault="00AA5E9B" w:rsidP="0059604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A5E9B" w:rsidRDefault="00EF1E38" w:rsidP="0059604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2366010</wp:posOffset>
            </wp:positionH>
            <wp:positionV relativeFrom="paragraph">
              <wp:posOffset>31115</wp:posOffset>
            </wp:positionV>
            <wp:extent cx="3854450" cy="2065020"/>
            <wp:effectExtent l="114300" t="57150" r="88900" b="144780"/>
            <wp:wrapSquare wrapText="bothSides"/>
            <wp:docPr id="35" name="Рисунок 35" descr="C:\Users\Даниил\Desktop\для презентации\20160203_104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аниил\Desktop\для презентации\20160203_1048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0650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AA5E9B" w:rsidRDefault="00AA5E9B" w:rsidP="0059604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</w:p>
    <w:p w:rsidR="00AB541C" w:rsidRPr="00AA5E9B" w:rsidRDefault="00AB541C" w:rsidP="0059604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AA5E9B">
        <w:rPr>
          <w:rFonts w:ascii="Times New Roman" w:hAnsi="Times New Roman" w:cs="Times New Roman"/>
          <w:b/>
          <w:bCs/>
          <w:i/>
          <w:sz w:val="32"/>
          <w:szCs w:val="32"/>
        </w:rPr>
        <w:t>Выставка поделок из упаковок  молочных продуктов</w:t>
      </w:r>
    </w:p>
    <w:p w:rsidR="00AB541C" w:rsidRPr="00710EF7" w:rsidRDefault="00AB541C" w:rsidP="0059604D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710EF7">
        <w:rPr>
          <w:rFonts w:ascii="Times New Roman" w:hAnsi="Times New Roman" w:cs="Times New Roman"/>
          <w:bCs/>
          <w:sz w:val="32"/>
          <w:szCs w:val="32"/>
        </w:rPr>
        <w:t>«</w:t>
      </w:r>
      <w:r w:rsidRPr="00AA5E9B">
        <w:rPr>
          <w:rFonts w:ascii="Times New Roman" w:hAnsi="Times New Roman" w:cs="Times New Roman"/>
          <w:b/>
          <w:bCs/>
          <w:i/>
          <w:sz w:val="32"/>
          <w:szCs w:val="32"/>
        </w:rPr>
        <w:t>Превращение творожка».</w:t>
      </w:r>
    </w:p>
    <w:p w:rsidR="00AB541C" w:rsidRPr="00C9443F" w:rsidRDefault="006E5FC1" w:rsidP="00AB541C">
      <w:pPr>
        <w:widowControl w:val="0"/>
        <w:tabs>
          <w:tab w:val="left" w:pos="8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356235</wp:posOffset>
            </wp:positionH>
            <wp:positionV relativeFrom="paragraph">
              <wp:posOffset>736600</wp:posOffset>
            </wp:positionV>
            <wp:extent cx="2941320" cy="1935480"/>
            <wp:effectExtent l="114300" t="57150" r="106680" b="160020"/>
            <wp:wrapSquare wrapText="bothSides"/>
            <wp:docPr id="37" name="Рисунок 37" descr="G:\дм творог\6a01156f7b326b970c011571fec681970b-800w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дм творог\6a01156f7b326b970c011571fec681970b-800w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19354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B541C" w:rsidRPr="00C9443F">
        <w:rPr>
          <w:rFonts w:ascii="Times New Roman" w:hAnsi="Times New Roman" w:cs="Times New Roman"/>
          <w:bCs/>
          <w:sz w:val="28"/>
          <w:szCs w:val="28"/>
        </w:rPr>
        <w:tab/>
      </w:r>
    </w:p>
    <w:p w:rsidR="00AB541C" w:rsidRPr="00C9443F" w:rsidRDefault="00AA5E9B" w:rsidP="00AB541C">
      <w:pPr>
        <w:widowControl w:val="0"/>
        <w:tabs>
          <w:tab w:val="left" w:pos="8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10EF7">
        <w:rPr>
          <w:rFonts w:ascii="Times New Roman" w:hAnsi="Times New Roman" w:cs="Times New Roman"/>
          <w:b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2068830</wp:posOffset>
            </wp:positionV>
            <wp:extent cx="2152650" cy="2870200"/>
            <wp:effectExtent l="133350" t="76200" r="76200" b="158750"/>
            <wp:wrapSquare wrapText="bothSides"/>
            <wp:docPr id="33" name="Рисунок 33" descr="G:\дм творог\Kramer_birdhouse-re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дм творог\Kramer_birdhouse-ready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0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AB541C" w:rsidRPr="00C9443F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3505" cy="3076301"/>
            <wp:effectExtent l="133350" t="76200" r="80645" b="124460"/>
            <wp:docPr id="38" name="Рисунок 38" descr="G:\дм творог\Picture-1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дм творог\Picture-126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879" cy="30779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B541C" w:rsidRDefault="00AB541C" w:rsidP="00AB541C">
      <w:pPr>
        <w:widowControl w:val="0"/>
        <w:tabs>
          <w:tab w:val="left" w:pos="8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F7" w:rsidRDefault="00710EF7" w:rsidP="00AB541C">
      <w:pPr>
        <w:widowControl w:val="0"/>
        <w:tabs>
          <w:tab w:val="left" w:pos="8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10EF7" w:rsidRDefault="00710EF7" w:rsidP="00AB541C">
      <w:pPr>
        <w:widowControl w:val="0"/>
        <w:tabs>
          <w:tab w:val="left" w:pos="8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24906" w:rsidRPr="00C9443F" w:rsidRDefault="00924906" w:rsidP="00AB541C">
      <w:pPr>
        <w:widowControl w:val="0"/>
        <w:tabs>
          <w:tab w:val="left" w:pos="81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94FE1" w:rsidRPr="00E17087" w:rsidRDefault="00C94FE1" w:rsidP="004774D8">
      <w:pPr>
        <w:spacing w:after="0"/>
        <w:rPr>
          <w:rFonts w:ascii="Times New Roman" w:hAnsi="Times New Roman" w:cs="Times New Roman"/>
          <w:b/>
          <w:i/>
          <w:sz w:val="28"/>
          <w:szCs w:val="28"/>
        </w:rPr>
      </w:pPr>
      <w:r w:rsidRPr="00E17087">
        <w:rPr>
          <w:rFonts w:ascii="Times New Roman" w:hAnsi="Times New Roman" w:cs="Times New Roman"/>
          <w:b/>
          <w:i/>
          <w:sz w:val="28"/>
          <w:szCs w:val="28"/>
        </w:rPr>
        <w:t>3 Этап - Заключительный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Подведение итогов проекта определение перспектив его развития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Дети - Выставка презентация поделок из упаковок молочных продуктов «Превращение творожка»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Презентация книги рецептов «Мой любимый творожок съешь скорой меня дружок»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Награждение самых активных детей и родителей.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Педагог - Представление проекта и его реализации педагогическому сообществу: Педсовет ДОУ № 3.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Публикация проекта в профессиональных сообществах педагогов в сети интернет.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Публикация проекта на сайте детского сада</w:t>
      </w:r>
    </w:p>
    <w:p w:rsidR="00C94FE1" w:rsidRPr="00C9443F" w:rsidRDefault="00C94FE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Ресурсное обеспечение проекта</w:t>
      </w:r>
    </w:p>
    <w:p w:rsidR="00C94FE1" w:rsidRPr="00C9443F" w:rsidRDefault="00C94FE1" w:rsidP="004774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Наша гипотеза «</w:t>
      </w:r>
      <w:r w:rsidRPr="00C9443F">
        <w:rPr>
          <w:rFonts w:ascii="Times New Roman" w:hAnsi="Times New Roman" w:cs="Times New Roman"/>
          <w:sz w:val="28"/>
          <w:szCs w:val="28"/>
        </w:rPr>
        <w:t xml:space="preserve">Если дети узнают больше о ценности творога и творожных продуктов через собственную познавательно - исследовательскую деятельность, то у детей </w:t>
      </w:r>
      <w:r w:rsidR="00E90C51" w:rsidRPr="00C9443F">
        <w:rPr>
          <w:rFonts w:ascii="Times New Roman" w:hAnsi="Times New Roman" w:cs="Times New Roman"/>
          <w:sz w:val="28"/>
          <w:szCs w:val="28"/>
        </w:rPr>
        <w:t>возникнет желание</w:t>
      </w:r>
      <w:r w:rsidRPr="00C9443F">
        <w:rPr>
          <w:rFonts w:ascii="Times New Roman" w:hAnsi="Times New Roman" w:cs="Times New Roman"/>
          <w:sz w:val="28"/>
          <w:szCs w:val="28"/>
        </w:rPr>
        <w:t xml:space="preserve"> чаще употреблять его в пищу</w:t>
      </w:r>
      <w:r>
        <w:rPr>
          <w:rFonts w:ascii="Times New Roman" w:hAnsi="Times New Roman" w:cs="Times New Roman"/>
          <w:sz w:val="28"/>
          <w:szCs w:val="28"/>
        </w:rPr>
        <w:t xml:space="preserve">» подтвердилась. Дети охотно стали кушать блюда </w:t>
      </w:r>
      <w:r w:rsidR="00E90C51">
        <w:rPr>
          <w:rFonts w:ascii="Times New Roman" w:hAnsi="Times New Roman" w:cs="Times New Roman"/>
          <w:sz w:val="28"/>
          <w:szCs w:val="28"/>
        </w:rPr>
        <w:t>из творога</w:t>
      </w:r>
      <w:r>
        <w:rPr>
          <w:rFonts w:ascii="Times New Roman" w:hAnsi="Times New Roman" w:cs="Times New Roman"/>
          <w:sz w:val="28"/>
          <w:szCs w:val="28"/>
        </w:rPr>
        <w:t>, рассказывать другим о пользе и необходимости употребления в пищу творожных продуктов.</w:t>
      </w:r>
    </w:p>
    <w:p w:rsidR="003B67F2" w:rsidRPr="003B67F2" w:rsidRDefault="003B67F2" w:rsidP="004774D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3B67F2">
        <w:rPr>
          <w:rFonts w:ascii="Times New Roman" w:hAnsi="Times New Roman" w:cs="Times New Roman"/>
          <w:b/>
          <w:i/>
          <w:sz w:val="28"/>
          <w:szCs w:val="28"/>
        </w:rPr>
        <w:t>Дальнейшее развитие проекта</w:t>
      </w:r>
      <w:r w:rsidR="00E90C51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3B67F2" w:rsidRPr="00C9443F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Расширение значение    проекта через вовлечение в проектную деятельность детей параллельной возрастной группы.</w:t>
      </w:r>
    </w:p>
    <w:p w:rsidR="003B67F2" w:rsidRPr="00C9443F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Разработка   мультимедийных презентаций о пользе молочных продуктов.</w:t>
      </w:r>
    </w:p>
    <w:p w:rsidR="003B67F2" w:rsidRPr="00C9443F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Разработка информационных буклетов для родителей.</w:t>
      </w:r>
    </w:p>
    <w:p w:rsidR="003B67F2" w:rsidRPr="00C9443F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Дети:</w:t>
      </w:r>
    </w:p>
    <w:p w:rsidR="003B67F2" w:rsidRPr="00C9443F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Мини – музей «Одежда для творожка»</w:t>
      </w:r>
    </w:p>
    <w:p w:rsidR="003B67F2" w:rsidRPr="00C9443F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Выставка поделок из упаковок молочных продуктов «Превращение творожка»</w:t>
      </w:r>
    </w:p>
    <w:p w:rsidR="004A70C8" w:rsidRDefault="003B67F2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•</w:t>
      </w:r>
      <w:r w:rsidRPr="00C9443F">
        <w:rPr>
          <w:rFonts w:ascii="Times New Roman" w:hAnsi="Times New Roman" w:cs="Times New Roman"/>
          <w:sz w:val="28"/>
          <w:szCs w:val="28"/>
        </w:rPr>
        <w:tab/>
        <w:t>Обогащение знаний детей о пользе творожка</w:t>
      </w:r>
    </w:p>
    <w:p w:rsidR="003B67F2" w:rsidRDefault="00E90C51" w:rsidP="004774D8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9443F">
        <w:rPr>
          <w:rFonts w:ascii="Times New Roman" w:hAnsi="Times New Roman" w:cs="Times New Roman"/>
          <w:sz w:val="28"/>
          <w:szCs w:val="28"/>
        </w:rPr>
        <w:t>Педагоги: Пополнение</w:t>
      </w:r>
      <w:r w:rsidR="003B67F2" w:rsidRPr="00C9443F">
        <w:rPr>
          <w:rFonts w:ascii="Times New Roman" w:hAnsi="Times New Roman" w:cs="Times New Roman"/>
          <w:sz w:val="28"/>
          <w:szCs w:val="28"/>
        </w:rPr>
        <w:t xml:space="preserve"> профессионального портфолио методическими продуктами по реализации современных личностно </w:t>
      </w:r>
      <w:r>
        <w:rPr>
          <w:rFonts w:ascii="Times New Roman" w:hAnsi="Times New Roman" w:cs="Times New Roman"/>
          <w:sz w:val="28"/>
          <w:szCs w:val="28"/>
        </w:rPr>
        <w:t>–</w:t>
      </w:r>
      <w:r w:rsidR="003B67F2" w:rsidRPr="00C9443F">
        <w:rPr>
          <w:rFonts w:ascii="Times New Roman" w:hAnsi="Times New Roman" w:cs="Times New Roman"/>
          <w:sz w:val="28"/>
          <w:szCs w:val="28"/>
        </w:rPr>
        <w:t xml:space="preserve"> деятельностных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67F2" w:rsidRPr="00C9443F">
        <w:rPr>
          <w:rFonts w:ascii="Times New Roman" w:hAnsi="Times New Roman" w:cs="Times New Roman"/>
          <w:sz w:val="28"/>
          <w:szCs w:val="28"/>
        </w:rPr>
        <w:t xml:space="preserve">  технологий.</w:t>
      </w:r>
    </w:p>
    <w:p w:rsidR="00AB541C" w:rsidRPr="00C9443F" w:rsidRDefault="00AB541C" w:rsidP="00710EF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AB541C" w:rsidRPr="00C9443F" w:rsidSect="00E17087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097" w:rsidRDefault="00F30097" w:rsidP="000A77CF">
      <w:pPr>
        <w:spacing w:after="0" w:line="240" w:lineRule="auto"/>
      </w:pPr>
      <w:r>
        <w:separator/>
      </w:r>
    </w:p>
  </w:endnote>
  <w:endnote w:type="continuationSeparator" w:id="0">
    <w:p w:rsidR="00F30097" w:rsidRDefault="00F30097" w:rsidP="000A7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097" w:rsidRDefault="00F30097" w:rsidP="000A77CF">
      <w:pPr>
        <w:spacing w:after="0" w:line="240" w:lineRule="auto"/>
      </w:pPr>
      <w:r>
        <w:separator/>
      </w:r>
    </w:p>
  </w:footnote>
  <w:footnote w:type="continuationSeparator" w:id="0">
    <w:p w:rsidR="00F30097" w:rsidRDefault="00F30097" w:rsidP="000A7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B37354"/>
    <w:multiLevelType w:val="multilevel"/>
    <w:tmpl w:val="440E62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36348"/>
    <w:rsid w:val="000A77CF"/>
    <w:rsid w:val="000D3B52"/>
    <w:rsid w:val="001A6CAB"/>
    <w:rsid w:val="001F7E24"/>
    <w:rsid w:val="003B67F2"/>
    <w:rsid w:val="004756C2"/>
    <w:rsid w:val="004774D8"/>
    <w:rsid w:val="004A57E6"/>
    <w:rsid w:val="004A70C8"/>
    <w:rsid w:val="004E2365"/>
    <w:rsid w:val="005443C0"/>
    <w:rsid w:val="00546F90"/>
    <w:rsid w:val="0059604D"/>
    <w:rsid w:val="00643F4F"/>
    <w:rsid w:val="00650D49"/>
    <w:rsid w:val="00695A16"/>
    <w:rsid w:val="00697BC3"/>
    <w:rsid w:val="006C6BED"/>
    <w:rsid w:val="006E5FC1"/>
    <w:rsid w:val="00710EF7"/>
    <w:rsid w:val="0071671B"/>
    <w:rsid w:val="00720B71"/>
    <w:rsid w:val="0072210D"/>
    <w:rsid w:val="00736348"/>
    <w:rsid w:val="007A44FB"/>
    <w:rsid w:val="007B16D8"/>
    <w:rsid w:val="007B4F33"/>
    <w:rsid w:val="007C411B"/>
    <w:rsid w:val="008340AE"/>
    <w:rsid w:val="008550F4"/>
    <w:rsid w:val="008B54B9"/>
    <w:rsid w:val="00924906"/>
    <w:rsid w:val="009B7568"/>
    <w:rsid w:val="00A11851"/>
    <w:rsid w:val="00A16F74"/>
    <w:rsid w:val="00A417EB"/>
    <w:rsid w:val="00A65CBA"/>
    <w:rsid w:val="00AA5E9B"/>
    <w:rsid w:val="00AB49C9"/>
    <w:rsid w:val="00AB541C"/>
    <w:rsid w:val="00AE69F6"/>
    <w:rsid w:val="00B04F4E"/>
    <w:rsid w:val="00B17C3F"/>
    <w:rsid w:val="00BD1D29"/>
    <w:rsid w:val="00BD68F7"/>
    <w:rsid w:val="00BF1340"/>
    <w:rsid w:val="00C413BF"/>
    <w:rsid w:val="00C9443F"/>
    <w:rsid w:val="00C94FE1"/>
    <w:rsid w:val="00CD7722"/>
    <w:rsid w:val="00CF59AA"/>
    <w:rsid w:val="00E17087"/>
    <w:rsid w:val="00E567DB"/>
    <w:rsid w:val="00E90C51"/>
    <w:rsid w:val="00E95FF4"/>
    <w:rsid w:val="00EB7AB5"/>
    <w:rsid w:val="00EF1E38"/>
    <w:rsid w:val="00F2528E"/>
    <w:rsid w:val="00F30097"/>
    <w:rsid w:val="00F37ADA"/>
    <w:rsid w:val="00FB656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f6,#9f9,#cf6,#ffc,#cfc,#6f9,#9f6"/>
    </o:shapedefaults>
    <o:shapelayout v:ext="edit">
      <o:idmap v:ext="edit" data="1"/>
    </o:shapelayout>
  </w:shapeDefaults>
  <w:decimalSymbol w:val=","/>
  <w:listSeparator w:val=";"/>
  <w15:docId w15:val="{E9052790-7B8C-455C-8E62-16FADBD26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0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40A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A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77CF"/>
  </w:style>
  <w:style w:type="paragraph" w:styleId="a7">
    <w:name w:val="footer"/>
    <w:basedOn w:val="a"/>
    <w:link w:val="a8"/>
    <w:uiPriority w:val="99"/>
    <w:unhideWhenUsed/>
    <w:rsid w:val="000A77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77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4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2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9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F354D0-50A5-4085-B66D-8936370BC0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19</Pages>
  <Words>1500</Words>
  <Characters>8552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Даниил</dc:creator>
  <cp:lastModifiedBy>НИКОЛАЙ</cp:lastModifiedBy>
  <cp:revision>28</cp:revision>
  <cp:lastPrinted>2017-02-12T11:32:00Z</cp:lastPrinted>
  <dcterms:created xsi:type="dcterms:W3CDTF">2016-02-16T14:30:00Z</dcterms:created>
  <dcterms:modified xsi:type="dcterms:W3CDTF">2017-02-16T03:02:00Z</dcterms:modified>
</cp:coreProperties>
</file>